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990" w:rsidRPr="003C7A4C" w:rsidRDefault="00956990" w:rsidP="00956990">
      <w:pPr>
        <w:ind w:left="360" w:hanging="360"/>
        <w:jc w:val="center"/>
      </w:pPr>
    </w:p>
    <w:p w:rsidR="00956990" w:rsidRPr="003C7A4C" w:rsidRDefault="00956990" w:rsidP="00956990">
      <w:pPr>
        <w:jc w:val="center"/>
      </w:pPr>
    </w:p>
    <w:p w:rsidR="00956990" w:rsidRPr="003C7A4C" w:rsidRDefault="00956990" w:rsidP="00956990">
      <w:pPr>
        <w:jc w:val="center"/>
      </w:pPr>
    </w:p>
    <w:p w:rsidR="00956990" w:rsidRPr="003C7A4C" w:rsidRDefault="00956990" w:rsidP="00956990">
      <w:pPr>
        <w:jc w:val="center"/>
      </w:pPr>
    </w:p>
    <w:p w:rsidR="00956990" w:rsidRPr="003C7A4C" w:rsidRDefault="00956990" w:rsidP="00956990">
      <w:pPr>
        <w:jc w:val="center"/>
      </w:pPr>
    </w:p>
    <w:p w:rsidR="00956990" w:rsidRPr="003C7A4C" w:rsidRDefault="00956990" w:rsidP="00956990">
      <w:pPr>
        <w:jc w:val="center"/>
      </w:pPr>
    </w:p>
    <w:p w:rsidR="00956990" w:rsidRPr="003C7A4C" w:rsidRDefault="00956990" w:rsidP="00956990">
      <w:pPr>
        <w:jc w:val="center"/>
      </w:pPr>
    </w:p>
    <w:p w:rsidR="00956990" w:rsidRPr="003C7A4C" w:rsidRDefault="004A3D59" w:rsidP="00956990">
      <w:pPr>
        <w:jc w:val="center"/>
      </w:pPr>
      <w:r w:rsidRPr="003C7A4C">
        <w:rPr>
          <w:noProof/>
          <w:lang w:val="it-IT" w:bidi="he-IL"/>
        </w:rPr>
        <w:drawing>
          <wp:inline distT="0" distB="0" distL="0" distR="0">
            <wp:extent cx="1903095" cy="2094865"/>
            <wp:effectExtent l="0" t="0" r="0" b="0"/>
            <wp:docPr id="1" name="Immagine 1" descr="avepro_marchio_logo_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epro_marchio_logo_co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3095" cy="2094865"/>
                    </a:xfrm>
                    <a:prstGeom prst="rect">
                      <a:avLst/>
                    </a:prstGeom>
                    <a:noFill/>
                    <a:ln>
                      <a:noFill/>
                    </a:ln>
                  </pic:spPr>
                </pic:pic>
              </a:graphicData>
            </a:graphic>
          </wp:inline>
        </w:drawing>
      </w:r>
    </w:p>
    <w:p w:rsidR="00956990" w:rsidRPr="003C7A4C" w:rsidRDefault="00956990" w:rsidP="00956990">
      <w:pPr>
        <w:jc w:val="center"/>
      </w:pPr>
    </w:p>
    <w:p w:rsidR="00956990" w:rsidRPr="003C7A4C" w:rsidRDefault="00956990" w:rsidP="00956990">
      <w:pPr>
        <w:jc w:val="center"/>
      </w:pPr>
    </w:p>
    <w:p w:rsidR="00956990" w:rsidRPr="003C7A4C" w:rsidRDefault="00956990" w:rsidP="00F57DEB">
      <w:pPr>
        <w:rPr>
          <w:rFonts w:ascii="Copperplate Gothic Light" w:hAnsi="Copperplate Gothic Light"/>
          <w:sz w:val="40"/>
          <w:szCs w:val="40"/>
        </w:rPr>
      </w:pPr>
    </w:p>
    <w:p w:rsidR="00956990" w:rsidRPr="003C7A4C" w:rsidRDefault="00956990" w:rsidP="00956990">
      <w:pPr>
        <w:jc w:val="center"/>
        <w:rPr>
          <w:rFonts w:ascii="Copperplate Gothic Light" w:hAnsi="Copperplate Gothic Light"/>
          <w:sz w:val="40"/>
          <w:szCs w:val="40"/>
        </w:rPr>
      </w:pPr>
    </w:p>
    <w:p w:rsidR="0055027B" w:rsidRPr="003C7A4C" w:rsidRDefault="00956990" w:rsidP="0055027B">
      <w:pPr>
        <w:spacing w:after="120"/>
        <w:jc w:val="center"/>
        <w:rPr>
          <w:rFonts w:ascii="Copperplate Gothic Light" w:hAnsi="Copperplate Gothic Light"/>
          <w:sz w:val="40"/>
          <w:szCs w:val="40"/>
        </w:rPr>
      </w:pPr>
      <w:r w:rsidRPr="003C7A4C">
        <w:rPr>
          <w:rFonts w:ascii="Copperplate Gothic Light" w:hAnsi="Copperplate Gothic Light"/>
          <w:sz w:val="40"/>
          <w:szCs w:val="40"/>
        </w:rPr>
        <w:t xml:space="preserve"> </w:t>
      </w:r>
      <w:r w:rsidR="0055027B" w:rsidRPr="003C7A4C">
        <w:rPr>
          <w:rFonts w:ascii="Copperplate Gothic Light" w:hAnsi="Copperplate Gothic Light"/>
          <w:sz w:val="40"/>
          <w:szCs w:val="40"/>
        </w:rPr>
        <w:t xml:space="preserve">Example of </w:t>
      </w:r>
      <w:r w:rsidR="00F20E89">
        <w:rPr>
          <w:rFonts w:ascii="Copperplate Gothic Light" w:hAnsi="Copperplate Gothic Light"/>
          <w:sz w:val="40"/>
          <w:szCs w:val="40"/>
        </w:rPr>
        <w:t xml:space="preserve">A </w:t>
      </w:r>
      <w:r w:rsidR="0055027B" w:rsidRPr="003C7A4C">
        <w:rPr>
          <w:rFonts w:ascii="Copperplate Gothic Light" w:hAnsi="Copperplate Gothic Light"/>
          <w:sz w:val="40"/>
          <w:szCs w:val="40"/>
        </w:rPr>
        <w:t xml:space="preserve">Program </w:t>
      </w:r>
    </w:p>
    <w:p w:rsidR="0055027B" w:rsidRPr="007C1E38" w:rsidRDefault="0055027B" w:rsidP="0055027B">
      <w:pPr>
        <w:spacing w:after="120"/>
        <w:jc w:val="center"/>
        <w:rPr>
          <w:rFonts w:ascii="Copperplate Gothic Light" w:hAnsi="Copperplate Gothic Light"/>
          <w:sz w:val="28"/>
          <w:szCs w:val="28"/>
        </w:rPr>
      </w:pPr>
      <w:r w:rsidRPr="007C1E38">
        <w:rPr>
          <w:rFonts w:ascii="Copperplate Gothic Light" w:hAnsi="Copperplate Gothic Light"/>
          <w:sz w:val="28"/>
          <w:szCs w:val="28"/>
        </w:rPr>
        <w:t xml:space="preserve">for </w:t>
      </w:r>
    </w:p>
    <w:p w:rsidR="0055027B" w:rsidRPr="007C1E38" w:rsidRDefault="0055027B" w:rsidP="0055027B">
      <w:pPr>
        <w:spacing w:after="120"/>
        <w:jc w:val="center"/>
        <w:rPr>
          <w:rFonts w:ascii="Copperplate Gothic Light" w:hAnsi="Copperplate Gothic Light"/>
          <w:sz w:val="32"/>
          <w:szCs w:val="32"/>
        </w:rPr>
      </w:pPr>
      <w:r w:rsidRPr="007C1E38">
        <w:rPr>
          <w:rFonts w:ascii="Copperplate Gothic Light" w:hAnsi="Copperplate Gothic Light"/>
          <w:sz w:val="32"/>
          <w:szCs w:val="32"/>
        </w:rPr>
        <w:t xml:space="preserve">External Evaluation visit </w:t>
      </w:r>
    </w:p>
    <w:p w:rsidR="002509D7" w:rsidRPr="007C1E38" w:rsidRDefault="0055027B" w:rsidP="0055027B">
      <w:pPr>
        <w:spacing w:after="120"/>
        <w:jc w:val="center"/>
        <w:rPr>
          <w:rFonts w:ascii="Copperplate Gothic Light" w:hAnsi="Copperplate Gothic Light"/>
          <w:sz w:val="32"/>
          <w:szCs w:val="32"/>
        </w:rPr>
      </w:pPr>
      <w:r w:rsidRPr="007C1E38">
        <w:rPr>
          <w:rFonts w:ascii="Copperplate Gothic Light" w:hAnsi="Copperplate Gothic Light"/>
          <w:sz w:val="32"/>
          <w:szCs w:val="32"/>
        </w:rPr>
        <w:t xml:space="preserve">to an Ecclesiastical </w:t>
      </w:r>
    </w:p>
    <w:p w:rsidR="0055027B" w:rsidRPr="007C1E38" w:rsidRDefault="00F20E89" w:rsidP="0055027B">
      <w:pPr>
        <w:spacing w:after="120"/>
        <w:jc w:val="center"/>
        <w:rPr>
          <w:rFonts w:ascii="Copperplate Gothic Light" w:hAnsi="Copperplate Gothic Light"/>
          <w:sz w:val="32"/>
          <w:szCs w:val="32"/>
        </w:rPr>
      </w:pPr>
      <w:r w:rsidRPr="007C1E38">
        <w:rPr>
          <w:rFonts w:ascii="Copperplate Gothic Light" w:hAnsi="Copperplate Gothic Light"/>
          <w:sz w:val="32"/>
          <w:szCs w:val="32"/>
        </w:rPr>
        <w:t xml:space="preserve">Higher Education </w:t>
      </w:r>
      <w:r w:rsidR="0055027B" w:rsidRPr="007C1E38">
        <w:rPr>
          <w:rFonts w:ascii="Copperplate Gothic Light" w:hAnsi="Copperplate Gothic Light"/>
          <w:sz w:val="32"/>
          <w:szCs w:val="32"/>
        </w:rPr>
        <w:t>Institution</w:t>
      </w:r>
    </w:p>
    <w:p w:rsidR="000955BE" w:rsidRPr="003C7A4C" w:rsidRDefault="000955BE" w:rsidP="00956990">
      <w:pPr>
        <w:jc w:val="center"/>
        <w:rPr>
          <w:rFonts w:ascii="Copperplate Gothic Light" w:hAnsi="Copperplate Gothic Light"/>
          <w:sz w:val="40"/>
          <w:szCs w:val="40"/>
        </w:rPr>
      </w:pPr>
    </w:p>
    <w:p w:rsidR="009E6135" w:rsidRPr="003C7A4C" w:rsidRDefault="009E6135" w:rsidP="00956990">
      <w:pPr>
        <w:jc w:val="center"/>
        <w:rPr>
          <w:rFonts w:ascii="Copperplate Gothic Light" w:hAnsi="Copperplate Gothic Light"/>
          <w:sz w:val="40"/>
          <w:szCs w:val="40"/>
        </w:rPr>
      </w:pPr>
    </w:p>
    <w:p w:rsidR="009F37C2" w:rsidRPr="003C7A4C" w:rsidRDefault="009F37C2" w:rsidP="00956990">
      <w:pPr>
        <w:jc w:val="center"/>
        <w:rPr>
          <w:rFonts w:ascii="Copperplate Gothic Light" w:hAnsi="Copperplate Gothic Light"/>
          <w:sz w:val="40"/>
          <w:szCs w:val="40"/>
        </w:rPr>
      </w:pPr>
    </w:p>
    <w:p w:rsidR="00FD3DAD" w:rsidRPr="003C7A4C" w:rsidRDefault="00FD3DAD" w:rsidP="00FD3DAD">
      <w:pPr>
        <w:jc w:val="both"/>
        <w:rPr>
          <w:bCs/>
          <w:i/>
          <w:iCs/>
          <w:sz w:val="26"/>
          <w:szCs w:val="26"/>
        </w:rPr>
      </w:pPr>
      <w:r w:rsidRPr="003C7A4C">
        <w:rPr>
          <w:bCs/>
          <w:i/>
          <w:iCs/>
          <w:sz w:val="26"/>
          <w:szCs w:val="26"/>
        </w:rPr>
        <w:t xml:space="preserve">In case the EEV should take place in remote or in mixed mode </w:t>
      </w:r>
      <w:r w:rsidRPr="003C7A4C">
        <w:rPr>
          <w:bCs/>
          <w:iCs/>
          <w:sz w:val="26"/>
          <w:szCs w:val="26"/>
        </w:rPr>
        <w:t>(</w:t>
      </w:r>
      <w:r w:rsidRPr="003C7A4C">
        <w:rPr>
          <w:bCs/>
          <w:i/>
          <w:iCs/>
          <w:sz w:val="26"/>
          <w:szCs w:val="26"/>
        </w:rPr>
        <w:t>with at least one member of the Commission present in the Institution being visited</w:t>
      </w:r>
      <w:r w:rsidRPr="003C7A4C">
        <w:rPr>
          <w:bCs/>
          <w:iCs/>
          <w:sz w:val="26"/>
          <w:szCs w:val="26"/>
        </w:rPr>
        <w:t>),</w:t>
      </w:r>
      <w:r w:rsidRPr="003C7A4C">
        <w:rPr>
          <w:bCs/>
          <w:i/>
          <w:iCs/>
          <w:sz w:val="26"/>
          <w:szCs w:val="26"/>
        </w:rPr>
        <w:t xml:space="preserve"> the meetings will be arranged through the use of specific online platforms made available by the Academic Institution or chosen by the Commission on the basis of the criterion of greater simplicity of use. The timings indicated for the meetings/activities/categories/groups represent hypothetic types of items which can be modified according to specific circumstances or unique characteristics of the Academic Institution visited. </w:t>
      </w:r>
    </w:p>
    <w:p w:rsidR="00FD3DAD" w:rsidRPr="003C7A4C" w:rsidRDefault="00FD3DAD" w:rsidP="00FD3DAD">
      <w:pPr>
        <w:jc w:val="center"/>
        <w:rPr>
          <w:bCs/>
          <w:i/>
          <w:iCs/>
          <w:sz w:val="26"/>
          <w:szCs w:val="26"/>
        </w:rPr>
      </w:pPr>
    </w:p>
    <w:p w:rsidR="00FD3DAD" w:rsidRPr="003C7A4C" w:rsidRDefault="00FD3DAD" w:rsidP="00FD3DAD">
      <w:pPr>
        <w:jc w:val="center"/>
        <w:rPr>
          <w:bCs/>
          <w:i/>
          <w:iCs/>
          <w:sz w:val="26"/>
          <w:szCs w:val="26"/>
        </w:rPr>
      </w:pPr>
    </w:p>
    <w:p w:rsidR="007C1E38" w:rsidRDefault="007C1E38" w:rsidP="00EA1E70">
      <w:pPr>
        <w:jc w:val="center"/>
        <w:rPr>
          <w:b/>
          <w:bCs/>
          <w:i/>
          <w:iCs/>
          <w:sz w:val="36"/>
          <w:szCs w:val="36"/>
        </w:rPr>
      </w:pPr>
    </w:p>
    <w:p w:rsidR="00EA1E70" w:rsidRPr="002509D7" w:rsidRDefault="00FD3DAD" w:rsidP="00EA1E70">
      <w:pPr>
        <w:jc w:val="center"/>
        <w:rPr>
          <w:b/>
          <w:bCs/>
          <w:i/>
          <w:iCs/>
          <w:sz w:val="36"/>
          <w:szCs w:val="36"/>
        </w:rPr>
      </w:pPr>
      <w:bookmarkStart w:id="0" w:name="_GoBack"/>
      <w:bookmarkEnd w:id="0"/>
      <w:r w:rsidRPr="002509D7">
        <w:rPr>
          <w:b/>
          <w:bCs/>
          <w:i/>
          <w:iCs/>
          <w:sz w:val="36"/>
          <w:szCs w:val="36"/>
        </w:rPr>
        <w:lastRenderedPageBreak/>
        <w:t xml:space="preserve">Example of </w:t>
      </w:r>
      <w:r w:rsidR="003F6194" w:rsidRPr="002509D7">
        <w:rPr>
          <w:b/>
          <w:bCs/>
          <w:i/>
          <w:iCs/>
          <w:sz w:val="36"/>
          <w:szCs w:val="36"/>
        </w:rPr>
        <w:t xml:space="preserve">an </w:t>
      </w:r>
      <w:r w:rsidR="0037063C" w:rsidRPr="002509D7">
        <w:rPr>
          <w:b/>
          <w:bCs/>
          <w:i/>
          <w:iCs/>
          <w:sz w:val="36"/>
          <w:szCs w:val="36"/>
        </w:rPr>
        <w:t>EEV Program</w:t>
      </w:r>
    </w:p>
    <w:p w:rsidR="009E6135" w:rsidRPr="003C7A4C" w:rsidRDefault="009E6135" w:rsidP="009E6135">
      <w:pPr>
        <w:rPr>
          <w:b/>
          <w:bCs/>
          <w:i/>
          <w:iCs/>
        </w:rPr>
      </w:pPr>
    </w:p>
    <w:p w:rsidR="009E6135" w:rsidRPr="003C7A4C" w:rsidRDefault="009E6135" w:rsidP="009E6135">
      <w:pPr>
        <w:rPr>
          <w:b/>
          <w:bCs/>
          <w:i/>
          <w:iCs/>
        </w:rPr>
      </w:pPr>
    </w:p>
    <w:tbl>
      <w:tblPr>
        <w:tblpPr w:leftFromText="142" w:rightFromText="142" w:vertAnchor="page" w:tblpXSpec="center" w:tblpY="2428"/>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85" w:type="dxa"/>
          <w:bottom w:w="57" w:type="dxa"/>
        </w:tblCellMar>
        <w:tblLook w:val="04A0" w:firstRow="1" w:lastRow="0" w:firstColumn="1" w:lastColumn="0" w:noHBand="0" w:noVBand="1"/>
      </w:tblPr>
      <w:tblGrid>
        <w:gridCol w:w="1559"/>
        <w:gridCol w:w="8080"/>
      </w:tblGrid>
      <w:tr w:rsidR="00EA1E70" w:rsidRPr="003C7A4C" w:rsidTr="000A3D37">
        <w:tc>
          <w:tcPr>
            <w:tcW w:w="9639" w:type="dxa"/>
            <w:gridSpan w:val="2"/>
            <w:shd w:val="clear" w:color="auto" w:fill="auto"/>
          </w:tcPr>
          <w:p w:rsidR="00EA1E70" w:rsidRPr="003C7A4C" w:rsidRDefault="00FD3DAD" w:rsidP="000A3D37">
            <w:pPr>
              <w:autoSpaceDE w:val="0"/>
              <w:autoSpaceDN w:val="0"/>
              <w:adjustRightInd w:val="0"/>
              <w:rPr>
                <w:b/>
                <w:bCs/>
                <w:sz w:val="22"/>
                <w:szCs w:val="22"/>
              </w:rPr>
            </w:pPr>
            <w:r w:rsidRPr="003C7A4C">
              <w:rPr>
                <w:b/>
                <w:bCs/>
                <w:sz w:val="22"/>
                <w:szCs w:val="22"/>
              </w:rPr>
              <w:t>Day</w:t>
            </w:r>
            <w:r w:rsidR="00EA1E70" w:rsidRPr="003C7A4C">
              <w:rPr>
                <w:b/>
                <w:bCs/>
                <w:sz w:val="22"/>
                <w:szCs w:val="22"/>
              </w:rPr>
              <w:t xml:space="preserve"> 0</w:t>
            </w:r>
          </w:p>
        </w:tc>
      </w:tr>
      <w:tr w:rsidR="00EA1E70" w:rsidRPr="003C7A4C" w:rsidTr="000A225B">
        <w:tc>
          <w:tcPr>
            <w:tcW w:w="1559" w:type="dxa"/>
            <w:shd w:val="clear" w:color="auto" w:fill="auto"/>
          </w:tcPr>
          <w:p w:rsidR="00EA1E70" w:rsidRPr="003C7A4C" w:rsidRDefault="0037063C" w:rsidP="000A3D37">
            <w:pPr>
              <w:autoSpaceDE w:val="0"/>
              <w:autoSpaceDN w:val="0"/>
              <w:adjustRightInd w:val="0"/>
              <w:rPr>
                <w:b/>
                <w:bCs/>
                <w:sz w:val="22"/>
                <w:szCs w:val="22"/>
              </w:rPr>
            </w:pPr>
            <w:r w:rsidRPr="003C7A4C">
              <w:rPr>
                <w:sz w:val="22"/>
                <w:szCs w:val="22"/>
              </w:rPr>
              <w:t>Afternoon</w:t>
            </w:r>
          </w:p>
        </w:tc>
        <w:tc>
          <w:tcPr>
            <w:tcW w:w="8080" w:type="dxa"/>
            <w:shd w:val="clear" w:color="auto" w:fill="auto"/>
          </w:tcPr>
          <w:p w:rsidR="00EA1E70" w:rsidRPr="003C7A4C" w:rsidRDefault="003C7A4C" w:rsidP="003C7A4C">
            <w:pPr>
              <w:autoSpaceDE w:val="0"/>
              <w:autoSpaceDN w:val="0"/>
              <w:adjustRightInd w:val="0"/>
              <w:jc w:val="both"/>
              <w:rPr>
                <w:b/>
                <w:bCs/>
                <w:sz w:val="22"/>
                <w:szCs w:val="22"/>
              </w:rPr>
            </w:pPr>
            <w:r w:rsidRPr="003C7A4C">
              <w:rPr>
                <w:sz w:val="22"/>
                <w:szCs w:val="22"/>
              </w:rPr>
              <w:t xml:space="preserve">Arrival and first gathering of the Commission of the External Evaluation (EEC). </w:t>
            </w:r>
            <w:r>
              <w:rPr>
                <w:sz w:val="22"/>
                <w:szCs w:val="22"/>
              </w:rPr>
              <w:t>Revision/updating of the Program and of the task assumed by the Experts</w:t>
            </w:r>
            <w:r w:rsidR="009E6135" w:rsidRPr="003C7A4C">
              <w:rPr>
                <w:sz w:val="22"/>
                <w:szCs w:val="22"/>
              </w:rPr>
              <w:t xml:space="preserve">. </w:t>
            </w:r>
            <w:r>
              <w:rPr>
                <w:sz w:val="22"/>
                <w:szCs w:val="22"/>
              </w:rPr>
              <w:t>Review of the particular elements/issues connected to the visit.</w:t>
            </w:r>
          </w:p>
        </w:tc>
      </w:tr>
      <w:tr w:rsidR="00EA1E70" w:rsidRPr="003C7A4C" w:rsidTr="000A3D37">
        <w:tc>
          <w:tcPr>
            <w:tcW w:w="9639" w:type="dxa"/>
            <w:gridSpan w:val="2"/>
            <w:shd w:val="clear" w:color="auto" w:fill="auto"/>
          </w:tcPr>
          <w:p w:rsidR="00EA1E70" w:rsidRPr="003C7A4C" w:rsidRDefault="00FD3DAD" w:rsidP="000A3D37">
            <w:pPr>
              <w:autoSpaceDE w:val="0"/>
              <w:autoSpaceDN w:val="0"/>
              <w:adjustRightInd w:val="0"/>
              <w:rPr>
                <w:b/>
                <w:bCs/>
                <w:sz w:val="22"/>
                <w:szCs w:val="22"/>
              </w:rPr>
            </w:pPr>
            <w:r w:rsidRPr="003C7A4C">
              <w:rPr>
                <w:b/>
                <w:bCs/>
                <w:sz w:val="22"/>
                <w:szCs w:val="22"/>
              </w:rPr>
              <w:t>Day</w:t>
            </w:r>
            <w:r w:rsidR="00EA1E70" w:rsidRPr="003C7A4C">
              <w:rPr>
                <w:b/>
                <w:bCs/>
                <w:sz w:val="22"/>
                <w:szCs w:val="22"/>
              </w:rPr>
              <w:t xml:space="preserve"> 1</w:t>
            </w:r>
          </w:p>
        </w:tc>
      </w:tr>
      <w:tr w:rsidR="00EA1E70" w:rsidRPr="003C7A4C" w:rsidTr="000A225B">
        <w:tc>
          <w:tcPr>
            <w:tcW w:w="1559" w:type="dxa"/>
            <w:shd w:val="clear" w:color="auto" w:fill="auto"/>
          </w:tcPr>
          <w:p w:rsidR="00EA1E70" w:rsidRPr="003C7A4C" w:rsidRDefault="0037063C" w:rsidP="0037063C">
            <w:pPr>
              <w:autoSpaceDE w:val="0"/>
              <w:autoSpaceDN w:val="0"/>
              <w:adjustRightInd w:val="0"/>
              <w:rPr>
                <w:sz w:val="22"/>
                <w:szCs w:val="22"/>
              </w:rPr>
            </w:pPr>
            <w:r w:rsidRPr="003C7A4C">
              <w:rPr>
                <w:sz w:val="22"/>
                <w:szCs w:val="22"/>
              </w:rPr>
              <w:t>0</w:t>
            </w:r>
            <w:r w:rsidR="00EA1E70" w:rsidRPr="003C7A4C">
              <w:rPr>
                <w:sz w:val="22"/>
                <w:szCs w:val="22"/>
              </w:rPr>
              <w:t>8</w:t>
            </w:r>
            <w:r w:rsidRPr="003C7A4C">
              <w:rPr>
                <w:sz w:val="22"/>
                <w:szCs w:val="22"/>
              </w:rPr>
              <w:t>:</w:t>
            </w:r>
            <w:r w:rsidR="00EA1E70" w:rsidRPr="003C7A4C">
              <w:rPr>
                <w:sz w:val="22"/>
                <w:szCs w:val="22"/>
              </w:rPr>
              <w:t>30</w:t>
            </w:r>
          </w:p>
        </w:tc>
        <w:tc>
          <w:tcPr>
            <w:tcW w:w="8080" w:type="dxa"/>
            <w:shd w:val="clear" w:color="auto" w:fill="auto"/>
          </w:tcPr>
          <w:p w:rsidR="00EA1E70" w:rsidRPr="003C7A4C" w:rsidRDefault="000A225B" w:rsidP="003F6194">
            <w:pPr>
              <w:autoSpaceDE w:val="0"/>
              <w:autoSpaceDN w:val="0"/>
              <w:adjustRightInd w:val="0"/>
              <w:rPr>
                <w:b/>
                <w:bCs/>
                <w:sz w:val="22"/>
                <w:szCs w:val="22"/>
              </w:rPr>
            </w:pPr>
            <w:r>
              <w:rPr>
                <w:sz w:val="22"/>
                <w:szCs w:val="22"/>
              </w:rPr>
              <w:t>Transfer to the Higher Education Institution (University/Faculty)</w:t>
            </w:r>
          </w:p>
        </w:tc>
      </w:tr>
      <w:tr w:rsidR="00EA1E70" w:rsidRPr="003C7A4C" w:rsidTr="000A225B">
        <w:tc>
          <w:tcPr>
            <w:tcW w:w="1559" w:type="dxa"/>
            <w:shd w:val="clear" w:color="auto" w:fill="auto"/>
          </w:tcPr>
          <w:p w:rsidR="00EA1E70" w:rsidRPr="003C7A4C" w:rsidRDefault="0037063C" w:rsidP="0037063C">
            <w:pPr>
              <w:autoSpaceDE w:val="0"/>
              <w:autoSpaceDN w:val="0"/>
              <w:adjustRightInd w:val="0"/>
              <w:rPr>
                <w:sz w:val="22"/>
                <w:szCs w:val="22"/>
              </w:rPr>
            </w:pPr>
            <w:r w:rsidRPr="003C7A4C">
              <w:rPr>
                <w:sz w:val="22"/>
                <w:szCs w:val="22"/>
              </w:rPr>
              <w:t>0</w:t>
            </w:r>
            <w:r w:rsidR="00EA1E70" w:rsidRPr="003C7A4C">
              <w:rPr>
                <w:sz w:val="22"/>
                <w:szCs w:val="22"/>
              </w:rPr>
              <w:t>9</w:t>
            </w:r>
            <w:r w:rsidRPr="003C7A4C">
              <w:rPr>
                <w:sz w:val="22"/>
                <w:szCs w:val="22"/>
              </w:rPr>
              <w:t>:</w:t>
            </w:r>
            <w:r w:rsidR="00EA1E70" w:rsidRPr="003C7A4C">
              <w:rPr>
                <w:sz w:val="22"/>
                <w:szCs w:val="22"/>
              </w:rPr>
              <w:t>00-</w:t>
            </w:r>
            <w:r w:rsidRPr="003C7A4C">
              <w:rPr>
                <w:sz w:val="22"/>
                <w:szCs w:val="22"/>
              </w:rPr>
              <w:t>0</w:t>
            </w:r>
            <w:r w:rsidR="00EA1E70" w:rsidRPr="003C7A4C">
              <w:rPr>
                <w:sz w:val="22"/>
                <w:szCs w:val="22"/>
              </w:rPr>
              <w:t>9</w:t>
            </w:r>
            <w:r w:rsidRPr="003C7A4C">
              <w:rPr>
                <w:sz w:val="22"/>
                <w:szCs w:val="22"/>
              </w:rPr>
              <w:t>:</w:t>
            </w:r>
            <w:r w:rsidR="00EA1E70" w:rsidRPr="003C7A4C">
              <w:rPr>
                <w:sz w:val="22"/>
                <w:szCs w:val="22"/>
              </w:rPr>
              <w:t>30</w:t>
            </w:r>
          </w:p>
        </w:tc>
        <w:tc>
          <w:tcPr>
            <w:tcW w:w="8080" w:type="dxa"/>
            <w:shd w:val="clear" w:color="auto" w:fill="auto"/>
          </w:tcPr>
          <w:p w:rsidR="00EA1E70" w:rsidRPr="000A225B" w:rsidRDefault="000A225B" w:rsidP="003F6194">
            <w:pPr>
              <w:autoSpaceDE w:val="0"/>
              <w:autoSpaceDN w:val="0"/>
              <w:adjustRightInd w:val="0"/>
              <w:rPr>
                <w:b/>
                <w:bCs/>
                <w:sz w:val="22"/>
                <w:szCs w:val="22"/>
              </w:rPr>
            </w:pPr>
            <w:r w:rsidRPr="000A225B">
              <w:rPr>
                <w:sz w:val="22"/>
                <w:szCs w:val="22"/>
              </w:rPr>
              <w:t>Meeting with the Administration (Rector, Vice-Rectors, Heads of University</w:t>
            </w:r>
            <w:r w:rsidR="003F6194">
              <w:rPr>
                <w:sz w:val="22"/>
                <w:szCs w:val="22"/>
              </w:rPr>
              <w:t xml:space="preserve">, </w:t>
            </w:r>
            <w:r w:rsidR="003F6194" w:rsidRPr="000A225B">
              <w:rPr>
                <w:sz w:val="22"/>
                <w:szCs w:val="22"/>
              </w:rPr>
              <w:t>Dean</w:t>
            </w:r>
            <w:r w:rsidR="003F6194">
              <w:rPr>
                <w:sz w:val="22"/>
                <w:szCs w:val="22"/>
              </w:rPr>
              <w:t>s</w:t>
            </w:r>
            <w:r w:rsidRPr="000A225B">
              <w:rPr>
                <w:sz w:val="22"/>
                <w:szCs w:val="22"/>
              </w:rPr>
              <w:t>)</w:t>
            </w:r>
          </w:p>
        </w:tc>
      </w:tr>
      <w:tr w:rsidR="00EA1E70" w:rsidRPr="000A225B" w:rsidTr="000A225B">
        <w:tc>
          <w:tcPr>
            <w:tcW w:w="1559" w:type="dxa"/>
            <w:shd w:val="clear" w:color="auto" w:fill="auto"/>
          </w:tcPr>
          <w:p w:rsidR="00EA1E70" w:rsidRPr="003C7A4C" w:rsidRDefault="00EA1E70" w:rsidP="0037063C">
            <w:pPr>
              <w:autoSpaceDE w:val="0"/>
              <w:autoSpaceDN w:val="0"/>
              <w:adjustRightInd w:val="0"/>
              <w:rPr>
                <w:sz w:val="22"/>
                <w:szCs w:val="22"/>
              </w:rPr>
            </w:pPr>
            <w:r w:rsidRPr="003C7A4C">
              <w:rPr>
                <w:sz w:val="22"/>
                <w:szCs w:val="22"/>
              </w:rPr>
              <w:t>09</w:t>
            </w:r>
            <w:r w:rsidR="0037063C" w:rsidRPr="003C7A4C">
              <w:rPr>
                <w:sz w:val="22"/>
                <w:szCs w:val="22"/>
              </w:rPr>
              <w:t>:</w:t>
            </w:r>
            <w:r w:rsidRPr="003C7A4C">
              <w:rPr>
                <w:sz w:val="22"/>
                <w:szCs w:val="22"/>
              </w:rPr>
              <w:t>40-11</w:t>
            </w:r>
            <w:r w:rsidR="0037063C" w:rsidRPr="003C7A4C">
              <w:rPr>
                <w:sz w:val="22"/>
                <w:szCs w:val="22"/>
              </w:rPr>
              <w:t>:</w:t>
            </w:r>
            <w:r w:rsidRPr="003C7A4C">
              <w:rPr>
                <w:sz w:val="22"/>
                <w:szCs w:val="22"/>
              </w:rPr>
              <w:t>00</w:t>
            </w:r>
          </w:p>
        </w:tc>
        <w:tc>
          <w:tcPr>
            <w:tcW w:w="8080" w:type="dxa"/>
            <w:shd w:val="clear" w:color="auto" w:fill="auto"/>
          </w:tcPr>
          <w:p w:rsidR="00EA1E70" w:rsidRPr="000A225B" w:rsidRDefault="000A225B" w:rsidP="000A225B">
            <w:pPr>
              <w:autoSpaceDE w:val="0"/>
              <w:autoSpaceDN w:val="0"/>
              <w:adjustRightInd w:val="0"/>
              <w:rPr>
                <w:b/>
                <w:bCs/>
                <w:sz w:val="22"/>
                <w:szCs w:val="22"/>
              </w:rPr>
            </w:pPr>
            <w:r w:rsidRPr="000A225B">
              <w:rPr>
                <w:sz w:val="22"/>
                <w:szCs w:val="22"/>
              </w:rPr>
              <w:t xml:space="preserve">Meeting with </w:t>
            </w:r>
            <w:r>
              <w:rPr>
                <w:sz w:val="22"/>
                <w:szCs w:val="22"/>
              </w:rPr>
              <w:t>the Redaction Committee of the</w:t>
            </w:r>
            <w:r w:rsidRPr="000A225B">
              <w:rPr>
                <w:sz w:val="22"/>
                <w:szCs w:val="22"/>
              </w:rPr>
              <w:t xml:space="preserve"> SER</w:t>
            </w:r>
          </w:p>
        </w:tc>
      </w:tr>
      <w:tr w:rsidR="00EA1E70" w:rsidRPr="003C7A4C" w:rsidTr="000A225B">
        <w:tc>
          <w:tcPr>
            <w:tcW w:w="1559" w:type="dxa"/>
            <w:shd w:val="clear" w:color="auto" w:fill="auto"/>
          </w:tcPr>
          <w:p w:rsidR="00EA1E70" w:rsidRPr="003C7A4C" w:rsidRDefault="00EA1E70" w:rsidP="0037063C">
            <w:pPr>
              <w:autoSpaceDE w:val="0"/>
              <w:autoSpaceDN w:val="0"/>
              <w:adjustRightInd w:val="0"/>
              <w:rPr>
                <w:sz w:val="22"/>
                <w:szCs w:val="22"/>
              </w:rPr>
            </w:pPr>
            <w:r w:rsidRPr="003C7A4C">
              <w:rPr>
                <w:sz w:val="22"/>
                <w:szCs w:val="22"/>
              </w:rPr>
              <w:t>11</w:t>
            </w:r>
            <w:r w:rsidR="0037063C" w:rsidRPr="003C7A4C">
              <w:rPr>
                <w:sz w:val="22"/>
                <w:szCs w:val="22"/>
              </w:rPr>
              <w:t>:00</w:t>
            </w:r>
            <w:r w:rsidRPr="003C7A4C">
              <w:rPr>
                <w:sz w:val="22"/>
                <w:szCs w:val="22"/>
              </w:rPr>
              <w:t>-11</w:t>
            </w:r>
            <w:r w:rsidR="0037063C" w:rsidRPr="003C7A4C">
              <w:rPr>
                <w:sz w:val="22"/>
                <w:szCs w:val="22"/>
              </w:rPr>
              <w:t>:</w:t>
            </w:r>
            <w:r w:rsidRPr="003C7A4C">
              <w:rPr>
                <w:sz w:val="22"/>
                <w:szCs w:val="22"/>
              </w:rPr>
              <w:t>30</w:t>
            </w:r>
          </w:p>
        </w:tc>
        <w:tc>
          <w:tcPr>
            <w:tcW w:w="8080" w:type="dxa"/>
            <w:shd w:val="clear" w:color="auto" w:fill="auto"/>
          </w:tcPr>
          <w:p w:rsidR="00EA1E70" w:rsidRPr="003C7A4C" w:rsidRDefault="00EA1E70" w:rsidP="000A3D37">
            <w:pPr>
              <w:autoSpaceDE w:val="0"/>
              <w:autoSpaceDN w:val="0"/>
              <w:adjustRightInd w:val="0"/>
              <w:rPr>
                <w:b/>
                <w:bCs/>
                <w:sz w:val="22"/>
                <w:szCs w:val="22"/>
              </w:rPr>
            </w:pPr>
            <w:r w:rsidRPr="003C7A4C">
              <w:rPr>
                <w:sz w:val="22"/>
                <w:szCs w:val="22"/>
              </w:rPr>
              <w:t>Coffee break</w:t>
            </w:r>
          </w:p>
        </w:tc>
      </w:tr>
      <w:tr w:rsidR="00EA1E70" w:rsidRPr="000A225B" w:rsidTr="000A225B">
        <w:tc>
          <w:tcPr>
            <w:tcW w:w="1559" w:type="dxa"/>
            <w:shd w:val="clear" w:color="auto" w:fill="auto"/>
          </w:tcPr>
          <w:p w:rsidR="00EA1E70" w:rsidRPr="003C7A4C" w:rsidRDefault="00EA1E70" w:rsidP="000A3D37">
            <w:pPr>
              <w:autoSpaceDE w:val="0"/>
              <w:autoSpaceDN w:val="0"/>
              <w:adjustRightInd w:val="0"/>
              <w:rPr>
                <w:sz w:val="22"/>
                <w:szCs w:val="22"/>
              </w:rPr>
            </w:pPr>
            <w:r w:rsidRPr="003C7A4C">
              <w:rPr>
                <w:sz w:val="22"/>
                <w:szCs w:val="22"/>
              </w:rPr>
              <w:t>11</w:t>
            </w:r>
            <w:r w:rsidR="0037063C" w:rsidRPr="003C7A4C">
              <w:rPr>
                <w:sz w:val="22"/>
                <w:szCs w:val="22"/>
              </w:rPr>
              <w:t>:30</w:t>
            </w:r>
            <w:r w:rsidRPr="003C7A4C">
              <w:rPr>
                <w:sz w:val="22"/>
                <w:szCs w:val="22"/>
              </w:rPr>
              <w:t>-12</w:t>
            </w:r>
            <w:r w:rsidR="0037063C" w:rsidRPr="003C7A4C">
              <w:rPr>
                <w:sz w:val="22"/>
                <w:szCs w:val="22"/>
              </w:rPr>
              <w:t>:30</w:t>
            </w:r>
          </w:p>
        </w:tc>
        <w:tc>
          <w:tcPr>
            <w:tcW w:w="8080" w:type="dxa"/>
            <w:shd w:val="clear" w:color="auto" w:fill="auto"/>
          </w:tcPr>
          <w:p w:rsidR="00EA1E70" w:rsidRPr="000A225B" w:rsidRDefault="000A225B" w:rsidP="00A70B6E">
            <w:pPr>
              <w:autoSpaceDE w:val="0"/>
              <w:autoSpaceDN w:val="0"/>
              <w:adjustRightInd w:val="0"/>
              <w:rPr>
                <w:b/>
                <w:bCs/>
                <w:sz w:val="22"/>
                <w:szCs w:val="22"/>
              </w:rPr>
            </w:pPr>
            <w:r>
              <w:rPr>
                <w:sz w:val="22"/>
                <w:szCs w:val="22"/>
              </w:rPr>
              <w:t xml:space="preserve">Meetings of the </w:t>
            </w:r>
            <w:r w:rsidRPr="000A225B">
              <w:rPr>
                <w:sz w:val="22"/>
                <w:szCs w:val="22"/>
              </w:rPr>
              <w:t>Head</w:t>
            </w:r>
            <w:r>
              <w:rPr>
                <w:sz w:val="22"/>
                <w:szCs w:val="22"/>
              </w:rPr>
              <w:t>s</w:t>
            </w:r>
            <w:r w:rsidRPr="000A225B">
              <w:rPr>
                <w:sz w:val="22"/>
                <w:szCs w:val="22"/>
              </w:rPr>
              <w:t xml:space="preserve"> of Department</w:t>
            </w:r>
            <w:r>
              <w:rPr>
                <w:sz w:val="22"/>
                <w:szCs w:val="22"/>
              </w:rPr>
              <w:t>s</w:t>
            </w:r>
          </w:p>
        </w:tc>
      </w:tr>
      <w:tr w:rsidR="00EA1E70" w:rsidRPr="000A225B" w:rsidTr="000A225B">
        <w:tc>
          <w:tcPr>
            <w:tcW w:w="1559" w:type="dxa"/>
            <w:shd w:val="clear" w:color="auto" w:fill="auto"/>
          </w:tcPr>
          <w:p w:rsidR="00EA1E70" w:rsidRPr="003C7A4C" w:rsidRDefault="00EA1E70" w:rsidP="000A3D37">
            <w:pPr>
              <w:autoSpaceDE w:val="0"/>
              <w:autoSpaceDN w:val="0"/>
              <w:adjustRightInd w:val="0"/>
              <w:rPr>
                <w:sz w:val="22"/>
                <w:szCs w:val="22"/>
              </w:rPr>
            </w:pPr>
            <w:r w:rsidRPr="003C7A4C">
              <w:rPr>
                <w:sz w:val="22"/>
                <w:szCs w:val="22"/>
              </w:rPr>
              <w:t>12</w:t>
            </w:r>
            <w:r w:rsidR="0037063C" w:rsidRPr="003C7A4C">
              <w:rPr>
                <w:sz w:val="22"/>
                <w:szCs w:val="22"/>
              </w:rPr>
              <w:t>:30</w:t>
            </w:r>
            <w:r w:rsidRPr="003C7A4C">
              <w:rPr>
                <w:sz w:val="22"/>
                <w:szCs w:val="22"/>
              </w:rPr>
              <w:t>-13</w:t>
            </w:r>
            <w:r w:rsidR="0037063C" w:rsidRPr="003C7A4C">
              <w:rPr>
                <w:sz w:val="22"/>
                <w:szCs w:val="22"/>
              </w:rPr>
              <w:t>:00</w:t>
            </w:r>
          </w:p>
        </w:tc>
        <w:tc>
          <w:tcPr>
            <w:tcW w:w="8080" w:type="dxa"/>
            <w:shd w:val="clear" w:color="auto" w:fill="auto"/>
          </w:tcPr>
          <w:p w:rsidR="00EA1E70" w:rsidRPr="000A225B" w:rsidRDefault="000A225B" w:rsidP="000A225B">
            <w:pPr>
              <w:autoSpaceDE w:val="0"/>
              <w:autoSpaceDN w:val="0"/>
              <w:adjustRightInd w:val="0"/>
              <w:rPr>
                <w:b/>
                <w:bCs/>
                <w:sz w:val="22"/>
                <w:szCs w:val="22"/>
              </w:rPr>
            </w:pPr>
            <w:r w:rsidRPr="000A225B">
              <w:rPr>
                <w:sz w:val="22"/>
                <w:szCs w:val="22"/>
              </w:rPr>
              <w:t>Guided visit of the Units/</w:t>
            </w:r>
            <w:r>
              <w:rPr>
                <w:sz w:val="22"/>
                <w:szCs w:val="22"/>
              </w:rPr>
              <w:t>Centers/Structures</w:t>
            </w:r>
          </w:p>
        </w:tc>
      </w:tr>
      <w:tr w:rsidR="00EA1E70" w:rsidRPr="003C7A4C" w:rsidTr="000A225B">
        <w:tc>
          <w:tcPr>
            <w:tcW w:w="1559" w:type="dxa"/>
            <w:shd w:val="clear" w:color="auto" w:fill="auto"/>
          </w:tcPr>
          <w:p w:rsidR="00EA1E70" w:rsidRPr="003C7A4C" w:rsidRDefault="00EA1E70" w:rsidP="000A3D37">
            <w:pPr>
              <w:autoSpaceDE w:val="0"/>
              <w:autoSpaceDN w:val="0"/>
              <w:adjustRightInd w:val="0"/>
              <w:rPr>
                <w:sz w:val="22"/>
                <w:szCs w:val="22"/>
              </w:rPr>
            </w:pPr>
            <w:r w:rsidRPr="003C7A4C">
              <w:rPr>
                <w:sz w:val="22"/>
                <w:szCs w:val="22"/>
              </w:rPr>
              <w:t>13</w:t>
            </w:r>
            <w:r w:rsidR="0037063C" w:rsidRPr="003C7A4C">
              <w:rPr>
                <w:sz w:val="22"/>
                <w:szCs w:val="22"/>
              </w:rPr>
              <w:t>:00</w:t>
            </w:r>
            <w:r w:rsidRPr="003C7A4C">
              <w:rPr>
                <w:sz w:val="22"/>
                <w:szCs w:val="22"/>
              </w:rPr>
              <w:t>-14</w:t>
            </w:r>
            <w:r w:rsidR="0037063C" w:rsidRPr="003C7A4C">
              <w:rPr>
                <w:sz w:val="22"/>
                <w:szCs w:val="22"/>
              </w:rPr>
              <w:t>:15</w:t>
            </w:r>
          </w:p>
        </w:tc>
        <w:tc>
          <w:tcPr>
            <w:tcW w:w="8080" w:type="dxa"/>
            <w:shd w:val="clear" w:color="auto" w:fill="auto"/>
          </w:tcPr>
          <w:p w:rsidR="00EA1E70" w:rsidRPr="003C7A4C" w:rsidRDefault="000A225B" w:rsidP="000A225B">
            <w:pPr>
              <w:autoSpaceDE w:val="0"/>
              <w:autoSpaceDN w:val="0"/>
              <w:adjustRightInd w:val="0"/>
              <w:rPr>
                <w:b/>
                <w:bCs/>
                <w:sz w:val="22"/>
                <w:szCs w:val="22"/>
              </w:rPr>
            </w:pPr>
            <w:r>
              <w:rPr>
                <w:sz w:val="22"/>
                <w:szCs w:val="22"/>
              </w:rPr>
              <w:t>Lunch</w:t>
            </w:r>
            <w:r w:rsidR="00EA1E70" w:rsidRPr="003C7A4C">
              <w:rPr>
                <w:sz w:val="22"/>
                <w:szCs w:val="22"/>
              </w:rPr>
              <w:t xml:space="preserve"> </w:t>
            </w:r>
            <w:r>
              <w:rPr>
                <w:sz w:val="22"/>
                <w:szCs w:val="22"/>
              </w:rPr>
              <w:t>–</w:t>
            </w:r>
            <w:r w:rsidR="00EA1E70" w:rsidRPr="003C7A4C">
              <w:rPr>
                <w:sz w:val="22"/>
                <w:szCs w:val="22"/>
              </w:rPr>
              <w:t xml:space="preserve"> </w:t>
            </w:r>
            <w:r>
              <w:rPr>
                <w:sz w:val="22"/>
                <w:szCs w:val="22"/>
              </w:rPr>
              <w:t>EEC</w:t>
            </w:r>
          </w:p>
        </w:tc>
      </w:tr>
      <w:tr w:rsidR="00EA1E70" w:rsidRPr="000A225B" w:rsidTr="000A225B">
        <w:tc>
          <w:tcPr>
            <w:tcW w:w="1559" w:type="dxa"/>
            <w:shd w:val="clear" w:color="auto" w:fill="auto"/>
          </w:tcPr>
          <w:p w:rsidR="00EA1E70" w:rsidRPr="003C7A4C" w:rsidRDefault="00EA1E70" w:rsidP="000A3D37">
            <w:pPr>
              <w:autoSpaceDE w:val="0"/>
              <w:autoSpaceDN w:val="0"/>
              <w:adjustRightInd w:val="0"/>
              <w:rPr>
                <w:sz w:val="22"/>
                <w:szCs w:val="22"/>
              </w:rPr>
            </w:pPr>
            <w:r w:rsidRPr="003C7A4C">
              <w:rPr>
                <w:sz w:val="22"/>
                <w:szCs w:val="22"/>
              </w:rPr>
              <w:t>14</w:t>
            </w:r>
            <w:r w:rsidR="0037063C" w:rsidRPr="003C7A4C">
              <w:rPr>
                <w:sz w:val="22"/>
                <w:szCs w:val="22"/>
              </w:rPr>
              <w:t>:30</w:t>
            </w:r>
            <w:r w:rsidRPr="003C7A4C">
              <w:rPr>
                <w:sz w:val="22"/>
                <w:szCs w:val="22"/>
              </w:rPr>
              <w:t>-15</w:t>
            </w:r>
            <w:r w:rsidR="0037063C" w:rsidRPr="003C7A4C">
              <w:rPr>
                <w:sz w:val="22"/>
                <w:szCs w:val="22"/>
              </w:rPr>
              <w:t>:00</w:t>
            </w:r>
          </w:p>
        </w:tc>
        <w:tc>
          <w:tcPr>
            <w:tcW w:w="8080" w:type="dxa"/>
            <w:shd w:val="clear" w:color="auto" w:fill="auto"/>
          </w:tcPr>
          <w:p w:rsidR="00EA1E70" w:rsidRPr="000A225B" w:rsidRDefault="000A225B" w:rsidP="00AA0A6A">
            <w:pPr>
              <w:autoSpaceDE w:val="0"/>
              <w:autoSpaceDN w:val="0"/>
              <w:adjustRightInd w:val="0"/>
              <w:rPr>
                <w:b/>
                <w:bCs/>
                <w:sz w:val="22"/>
                <w:szCs w:val="22"/>
              </w:rPr>
            </w:pPr>
            <w:r w:rsidRPr="000A225B">
              <w:rPr>
                <w:sz w:val="22"/>
                <w:szCs w:val="22"/>
              </w:rPr>
              <w:t>Meeting with I cycle students</w:t>
            </w:r>
          </w:p>
        </w:tc>
      </w:tr>
      <w:tr w:rsidR="00EA1E70" w:rsidRPr="003C7A4C" w:rsidTr="000A225B">
        <w:tc>
          <w:tcPr>
            <w:tcW w:w="1559" w:type="dxa"/>
            <w:shd w:val="clear" w:color="auto" w:fill="auto"/>
          </w:tcPr>
          <w:p w:rsidR="00EA1E70" w:rsidRPr="003C7A4C" w:rsidRDefault="00EA1E70" w:rsidP="000A3D37">
            <w:pPr>
              <w:autoSpaceDE w:val="0"/>
              <w:autoSpaceDN w:val="0"/>
              <w:adjustRightInd w:val="0"/>
              <w:rPr>
                <w:sz w:val="22"/>
                <w:szCs w:val="22"/>
              </w:rPr>
            </w:pPr>
            <w:r w:rsidRPr="003C7A4C">
              <w:rPr>
                <w:sz w:val="22"/>
                <w:szCs w:val="22"/>
              </w:rPr>
              <w:t>15</w:t>
            </w:r>
            <w:r w:rsidR="0037063C" w:rsidRPr="003C7A4C">
              <w:rPr>
                <w:sz w:val="22"/>
                <w:szCs w:val="22"/>
              </w:rPr>
              <w:t>:00</w:t>
            </w:r>
            <w:r w:rsidRPr="003C7A4C">
              <w:rPr>
                <w:sz w:val="22"/>
                <w:szCs w:val="22"/>
              </w:rPr>
              <w:t>-15</w:t>
            </w:r>
            <w:r w:rsidR="0037063C" w:rsidRPr="003C7A4C">
              <w:rPr>
                <w:sz w:val="22"/>
                <w:szCs w:val="22"/>
              </w:rPr>
              <w:t>:30</w:t>
            </w:r>
          </w:p>
        </w:tc>
        <w:tc>
          <w:tcPr>
            <w:tcW w:w="8080" w:type="dxa"/>
            <w:shd w:val="clear" w:color="auto" w:fill="auto"/>
          </w:tcPr>
          <w:p w:rsidR="00EA1E70" w:rsidRPr="003C7A4C" w:rsidRDefault="000A225B" w:rsidP="00AA0A6A">
            <w:pPr>
              <w:autoSpaceDE w:val="0"/>
              <w:autoSpaceDN w:val="0"/>
              <w:adjustRightInd w:val="0"/>
              <w:rPr>
                <w:b/>
                <w:bCs/>
                <w:sz w:val="22"/>
                <w:szCs w:val="22"/>
              </w:rPr>
            </w:pPr>
            <w:r w:rsidRPr="000A225B">
              <w:rPr>
                <w:sz w:val="22"/>
                <w:szCs w:val="22"/>
              </w:rPr>
              <w:t>Meeting with II and III cycle students</w:t>
            </w:r>
          </w:p>
        </w:tc>
      </w:tr>
      <w:tr w:rsidR="00EA1E70" w:rsidRPr="003C7A4C" w:rsidTr="000A225B">
        <w:tc>
          <w:tcPr>
            <w:tcW w:w="1559" w:type="dxa"/>
            <w:shd w:val="clear" w:color="auto" w:fill="auto"/>
          </w:tcPr>
          <w:p w:rsidR="00EA1E70" w:rsidRPr="003C7A4C" w:rsidRDefault="00EA1E70" w:rsidP="000A3D37">
            <w:pPr>
              <w:autoSpaceDE w:val="0"/>
              <w:autoSpaceDN w:val="0"/>
              <w:adjustRightInd w:val="0"/>
              <w:rPr>
                <w:sz w:val="22"/>
                <w:szCs w:val="22"/>
              </w:rPr>
            </w:pPr>
            <w:r w:rsidRPr="003C7A4C">
              <w:rPr>
                <w:sz w:val="22"/>
                <w:szCs w:val="22"/>
              </w:rPr>
              <w:t>15</w:t>
            </w:r>
            <w:r w:rsidR="0037063C" w:rsidRPr="003C7A4C">
              <w:rPr>
                <w:sz w:val="22"/>
                <w:szCs w:val="22"/>
              </w:rPr>
              <w:t>:30</w:t>
            </w:r>
            <w:r w:rsidRPr="003C7A4C">
              <w:rPr>
                <w:sz w:val="22"/>
                <w:szCs w:val="22"/>
              </w:rPr>
              <w:t>-16</w:t>
            </w:r>
            <w:r w:rsidR="0037063C" w:rsidRPr="003C7A4C">
              <w:rPr>
                <w:sz w:val="22"/>
                <w:szCs w:val="22"/>
              </w:rPr>
              <w:t>:15</w:t>
            </w:r>
          </w:p>
        </w:tc>
        <w:tc>
          <w:tcPr>
            <w:tcW w:w="8080" w:type="dxa"/>
            <w:shd w:val="clear" w:color="auto" w:fill="auto"/>
          </w:tcPr>
          <w:p w:rsidR="00EA1E70" w:rsidRPr="003C7A4C" w:rsidRDefault="000A225B" w:rsidP="000A225B">
            <w:pPr>
              <w:autoSpaceDE w:val="0"/>
              <w:autoSpaceDN w:val="0"/>
              <w:adjustRightInd w:val="0"/>
              <w:rPr>
                <w:b/>
                <w:bCs/>
                <w:sz w:val="22"/>
                <w:szCs w:val="22"/>
              </w:rPr>
            </w:pPr>
            <w:r w:rsidRPr="000A225B">
              <w:rPr>
                <w:sz w:val="22"/>
                <w:szCs w:val="22"/>
              </w:rPr>
              <w:t xml:space="preserve">Meeting with </w:t>
            </w:r>
            <w:r>
              <w:rPr>
                <w:sz w:val="22"/>
                <w:szCs w:val="22"/>
              </w:rPr>
              <w:t>the T</w:t>
            </w:r>
            <w:r w:rsidRPr="000A225B">
              <w:rPr>
                <w:sz w:val="22"/>
                <w:szCs w:val="22"/>
              </w:rPr>
              <w:t xml:space="preserve">eaching </w:t>
            </w:r>
            <w:r>
              <w:rPr>
                <w:sz w:val="22"/>
                <w:szCs w:val="22"/>
              </w:rPr>
              <w:t>S</w:t>
            </w:r>
            <w:r w:rsidRPr="000A225B">
              <w:rPr>
                <w:sz w:val="22"/>
                <w:szCs w:val="22"/>
              </w:rPr>
              <w:t>taff</w:t>
            </w:r>
          </w:p>
        </w:tc>
      </w:tr>
      <w:tr w:rsidR="00EA1E70" w:rsidRPr="003C7A4C" w:rsidTr="000A225B">
        <w:tc>
          <w:tcPr>
            <w:tcW w:w="1559" w:type="dxa"/>
            <w:shd w:val="clear" w:color="auto" w:fill="auto"/>
          </w:tcPr>
          <w:p w:rsidR="00EA1E70" w:rsidRPr="003C7A4C" w:rsidRDefault="00EA1E70" w:rsidP="000A3D37">
            <w:pPr>
              <w:autoSpaceDE w:val="0"/>
              <w:autoSpaceDN w:val="0"/>
              <w:adjustRightInd w:val="0"/>
              <w:rPr>
                <w:sz w:val="22"/>
                <w:szCs w:val="22"/>
              </w:rPr>
            </w:pPr>
            <w:r w:rsidRPr="003C7A4C">
              <w:rPr>
                <w:sz w:val="22"/>
                <w:szCs w:val="22"/>
              </w:rPr>
              <w:t>16</w:t>
            </w:r>
            <w:r w:rsidR="0037063C" w:rsidRPr="003C7A4C">
              <w:rPr>
                <w:sz w:val="22"/>
                <w:szCs w:val="22"/>
              </w:rPr>
              <w:t>:30</w:t>
            </w:r>
            <w:r w:rsidRPr="003C7A4C">
              <w:rPr>
                <w:sz w:val="22"/>
                <w:szCs w:val="22"/>
              </w:rPr>
              <w:t>-17</w:t>
            </w:r>
            <w:r w:rsidR="0037063C" w:rsidRPr="003C7A4C">
              <w:rPr>
                <w:sz w:val="22"/>
                <w:szCs w:val="22"/>
              </w:rPr>
              <w:t>:15</w:t>
            </w:r>
          </w:p>
        </w:tc>
        <w:tc>
          <w:tcPr>
            <w:tcW w:w="8080" w:type="dxa"/>
            <w:shd w:val="clear" w:color="auto" w:fill="auto"/>
          </w:tcPr>
          <w:p w:rsidR="00EA1E70" w:rsidRPr="003C7A4C" w:rsidRDefault="00730520" w:rsidP="00BF3141">
            <w:pPr>
              <w:autoSpaceDE w:val="0"/>
              <w:autoSpaceDN w:val="0"/>
              <w:adjustRightInd w:val="0"/>
              <w:rPr>
                <w:sz w:val="22"/>
                <w:szCs w:val="22"/>
              </w:rPr>
            </w:pPr>
            <w:r w:rsidRPr="000A225B">
              <w:rPr>
                <w:sz w:val="22"/>
                <w:szCs w:val="22"/>
              </w:rPr>
              <w:t>Meeting with coordinators of academic research, heads of</w:t>
            </w:r>
            <w:r>
              <w:rPr>
                <w:sz w:val="22"/>
                <w:szCs w:val="22"/>
              </w:rPr>
              <w:t xml:space="preserve"> scientific units of the Faculties</w:t>
            </w:r>
            <w:r w:rsidRPr="000A225B">
              <w:rPr>
                <w:sz w:val="22"/>
                <w:szCs w:val="22"/>
              </w:rPr>
              <w:t xml:space="preserve"> and scientific workers</w:t>
            </w:r>
          </w:p>
        </w:tc>
      </w:tr>
      <w:tr w:rsidR="00EA1E70" w:rsidRPr="003C7A4C" w:rsidTr="000A225B">
        <w:tc>
          <w:tcPr>
            <w:tcW w:w="1559" w:type="dxa"/>
            <w:shd w:val="clear" w:color="auto" w:fill="auto"/>
          </w:tcPr>
          <w:p w:rsidR="00EA1E70" w:rsidRPr="003C7A4C" w:rsidRDefault="00EA1E70" w:rsidP="000A3D37">
            <w:pPr>
              <w:autoSpaceDE w:val="0"/>
              <w:autoSpaceDN w:val="0"/>
              <w:adjustRightInd w:val="0"/>
              <w:rPr>
                <w:sz w:val="22"/>
                <w:szCs w:val="22"/>
              </w:rPr>
            </w:pPr>
            <w:r w:rsidRPr="003C7A4C">
              <w:rPr>
                <w:sz w:val="22"/>
                <w:szCs w:val="22"/>
              </w:rPr>
              <w:t>17</w:t>
            </w:r>
            <w:r w:rsidR="0037063C" w:rsidRPr="003C7A4C">
              <w:rPr>
                <w:sz w:val="22"/>
                <w:szCs w:val="22"/>
              </w:rPr>
              <w:t>:30</w:t>
            </w:r>
            <w:r w:rsidRPr="003C7A4C">
              <w:rPr>
                <w:sz w:val="22"/>
                <w:szCs w:val="22"/>
              </w:rPr>
              <w:t>-18</w:t>
            </w:r>
            <w:r w:rsidR="0037063C" w:rsidRPr="003C7A4C">
              <w:rPr>
                <w:sz w:val="22"/>
                <w:szCs w:val="22"/>
              </w:rPr>
              <w:t>:30</w:t>
            </w:r>
          </w:p>
        </w:tc>
        <w:tc>
          <w:tcPr>
            <w:tcW w:w="8080" w:type="dxa"/>
            <w:shd w:val="clear" w:color="auto" w:fill="auto"/>
          </w:tcPr>
          <w:p w:rsidR="00EA1E70" w:rsidRPr="003C7A4C" w:rsidRDefault="008D653B" w:rsidP="00B76752">
            <w:pPr>
              <w:autoSpaceDE w:val="0"/>
              <w:autoSpaceDN w:val="0"/>
              <w:adjustRightInd w:val="0"/>
              <w:rPr>
                <w:sz w:val="22"/>
                <w:szCs w:val="22"/>
              </w:rPr>
            </w:pPr>
            <w:r w:rsidRPr="000A225B">
              <w:rPr>
                <w:sz w:val="22"/>
                <w:szCs w:val="22"/>
              </w:rPr>
              <w:t>Meeting with alumni and external stakeholders</w:t>
            </w:r>
          </w:p>
        </w:tc>
      </w:tr>
      <w:tr w:rsidR="00EA1E70" w:rsidRPr="003C7A4C" w:rsidTr="000A225B">
        <w:tc>
          <w:tcPr>
            <w:tcW w:w="1559" w:type="dxa"/>
            <w:shd w:val="clear" w:color="auto" w:fill="auto"/>
          </w:tcPr>
          <w:p w:rsidR="00EA1E70" w:rsidRPr="003C7A4C" w:rsidRDefault="00EA1E70" w:rsidP="0037063C">
            <w:pPr>
              <w:autoSpaceDE w:val="0"/>
              <w:autoSpaceDN w:val="0"/>
              <w:adjustRightInd w:val="0"/>
              <w:rPr>
                <w:sz w:val="22"/>
                <w:szCs w:val="22"/>
              </w:rPr>
            </w:pPr>
            <w:r w:rsidRPr="003C7A4C">
              <w:rPr>
                <w:sz w:val="22"/>
                <w:szCs w:val="22"/>
              </w:rPr>
              <w:t>18</w:t>
            </w:r>
            <w:r w:rsidR="0037063C" w:rsidRPr="003C7A4C">
              <w:rPr>
                <w:sz w:val="22"/>
                <w:szCs w:val="22"/>
              </w:rPr>
              <w:t>:</w:t>
            </w:r>
            <w:r w:rsidRPr="003C7A4C">
              <w:rPr>
                <w:sz w:val="22"/>
                <w:szCs w:val="22"/>
              </w:rPr>
              <w:t>40-19</w:t>
            </w:r>
            <w:r w:rsidR="0037063C" w:rsidRPr="003C7A4C">
              <w:rPr>
                <w:sz w:val="22"/>
                <w:szCs w:val="22"/>
              </w:rPr>
              <w:t>:30</w:t>
            </w:r>
          </w:p>
        </w:tc>
        <w:tc>
          <w:tcPr>
            <w:tcW w:w="8080" w:type="dxa"/>
            <w:shd w:val="clear" w:color="auto" w:fill="auto"/>
          </w:tcPr>
          <w:p w:rsidR="00EA1E70" w:rsidRPr="003C7A4C" w:rsidRDefault="008D653B" w:rsidP="00882619">
            <w:pPr>
              <w:autoSpaceDE w:val="0"/>
              <w:autoSpaceDN w:val="0"/>
              <w:adjustRightInd w:val="0"/>
              <w:rPr>
                <w:sz w:val="22"/>
                <w:szCs w:val="22"/>
              </w:rPr>
            </w:pPr>
            <w:r w:rsidRPr="000A225B">
              <w:rPr>
                <w:sz w:val="22"/>
                <w:szCs w:val="22"/>
              </w:rPr>
              <w:t>Private debriefing meeting</w:t>
            </w:r>
            <w:r>
              <w:rPr>
                <w:sz w:val="22"/>
                <w:szCs w:val="22"/>
              </w:rPr>
              <w:t xml:space="preserve"> of the EEC</w:t>
            </w:r>
          </w:p>
        </w:tc>
      </w:tr>
      <w:tr w:rsidR="00EA1E70" w:rsidRPr="003C7A4C" w:rsidTr="000A225B">
        <w:tc>
          <w:tcPr>
            <w:tcW w:w="1559" w:type="dxa"/>
            <w:shd w:val="clear" w:color="auto" w:fill="auto"/>
          </w:tcPr>
          <w:p w:rsidR="00EA1E70" w:rsidRPr="003C7A4C" w:rsidRDefault="00EA1E70" w:rsidP="000A3D37">
            <w:pPr>
              <w:autoSpaceDE w:val="0"/>
              <w:autoSpaceDN w:val="0"/>
              <w:adjustRightInd w:val="0"/>
              <w:rPr>
                <w:sz w:val="22"/>
                <w:szCs w:val="22"/>
              </w:rPr>
            </w:pPr>
            <w:r w:rsidRPr="003C7A4C">
              <w:rPr>
                <w:sz w:val="22"/>
                <w:szCs w:val="22"/>
              </w:rPr>
              <w:t>20</w:t>
            </w:r>
            <w:r w:rsidR="0037063C" w:rsidRPr="003C7A4C">
              <w:rPr>
                <w:sz w:val="22"/>
                <w:szCs w:val="22"/>
              </w:rPr>
              <w:t>:00</w:t>
            </w:r>
          </w:p>
        </w:tc>
        <w:tc>
          <w:tcPr>
            <w:tcW w:w="8080" w:type="dxa"/>
            <w:shd w:val="clear" w:color="auto" w:fill="auto"/>
          </w:tcPr>
          <w:p w:rsidR="00EA1E70" w:rsidRPr="003C7A4C" w:rsidRDefault="008D653B" w:rsidP="008D653B">
            <w:pPr>
              <w:autoSpaceDE w:val="0"/>
              <w:autoSpaceDN w:val="0"/>
              <w:adjustRightInd w:val="0"/>
              <w:rPr>
                <w:sz w:val="22"/>
                <w:szCs w:val="22"/>
              </w:rPr>
            </w:pPr>
            <w:r>
              <w:rPr>
                <w:sz w:val="22"/>
                <w:szCs w:val="22"/>
              </w:rPr>
              <w:t>Supper</w:t>
            </w:r>
            <w:r w:rsidR="00EA1E70" w:rsidRPr="003C7A4C">
              <w:rPr>
                <w:sz w:val="22"/>
                <w:szCs w:val="22"/>
              </w:rPr>
              <w:t xml:space="preserve"> - </w:t>
            </w:r>
            <w:r>
              <w:rPr>
                <w:sz w:val="22"/>
                <w:szCs w:val="22"/>
              </w:rPr>
              <w:t>EEC</w:t>
            </w:r>
          </w:p>
        </w:tc>
      </w:tr>
      <w:tr w:rsidR="00EA1E70" w:rsidRPr="003C7A4C" w:rsidTr="000A3D37">
        <w:tc>
          <w:tcPr>
            <w:tcW w:w="9639" w:type="dxa"/>
            <w:gridSpan w:val="2"/>
            <w:shd w:val="clear" w:color="auto" w:fill="auto"/>
          </w:tcPr>
          <w:p w:rsidR="00EA1E70" w:rsidRPr="003C7A4C" w:rsidRDefault="00FD3DAD" w:rsidP="000A3D37">
            <w:pPr>
              <w:autoSpaceDE w:val="0"/>
              <w:autoSpaceDN w:val="0"/>
              <w:adjustRightInd w:val="0"/>
              <w:rPr>
                <w:b/>
                <w:sz w:val="22"/>
                <w:szCs w:val="22"/>
              </w:rPr>
            </w:pPr>
            <w:r w:rsidRPr="003C7A4C">
              <w:rPr>
                <w:b/>
                <w:sz w:val="22"/>
                <w:szCs w:val="22"/>
              </w:rPr>
              <w:t>Day</w:t>
            </w:r>
            <w:r w:rsidR="00EA1E70" w:rsidRPr="003C7A4C">
              <w:rPr>
                <w:b/>
                <w:sz w:val="22"/>
                <w:szCs w:val="22"/>
              </w:rPr>
              <w:t xml:space="preserve"> 2</w:t>
            </w:r>
            <w:r w:rsidR="00CD2933" w:rsidRPr="003C7A4C">
              <w:rPr>
                <w:b/>
                <w:sz w:val="22"/>
                <w:szCs w:val="22"/>
              </w:rPr>
              <w:t xml:space="preserve"> / </w:t>
            </w:r>
            <w:r w:rsidRPr="003C7A4C">
              <w:rPr>
                <w:b/>
                <w:sz w:val="22"/>
                <w:szCs w:val="22"/>
              </w:rPr>
              <w:t>Day</w:t>
            </w:r>
            <w:r w:rsidR="00CD2933" w:rsidRPr="003C7A4C">
              <w:rPr>
                <w:b/>
                <w:sz w:val="22"/>
                <w:szCs w:val="22"/>
              </w:rPr>
              <w:t xml:space="preserve"> 3…</w:t>
            </w:r>
          </w:p>
        </w:tc>
      </w:tr>
      <w:tr w:rsidR="00EA1E70" w:rsidRPr="003C7A4C" w:rsidTr="000A225B">
        <w:tc>
          <w:tcPr>
            <w:tcW w:w="1559" w:type="dxa"/>
            <w:shd w:val="clear" w:color="auto" w:fill="auto"/>
          </w:tcPr>
          <w:p w:rsidR="00EA1E70" w:rsidRPr="003C7A4C" w:rsidRDefault="00603E57" w:rsidP="000A3D37">
            <w:pPr>
              <w:autoSpaceDE w:val="0"/>
              <w:autoSpaceDN w:val="0"/>
              <w:adjustRightInd w:val="0"/>
              <w:rPr>
                <w:sz w:val="22"/>
                <w:szCs w:val="22"/>
              </w:rPr>
            </w:pPr>
            <w:r w:rsidRPr="003C7A4C">
              <w:rPr>
                <w:sz w:val="22"/>
                <w:szCs w:val="22"/>
              </w:rPr>
              <w:t>0</w:t>
            </w:r>
            <w:r w:rsidR="00EA1E70" w:rsidRPr="003C7A4C">
              <w:rPr>
                <w:sz w:val="22"/>
                <w:szCs w:val="22"/>
              </w:rPr>
              <w:t>8</w:t>
            </w:r>
            <w:r w:rsidR="0037063C" w:rsidRPr="003C7A4C">
              <w:rPr>
                <w:sz w:val="22"/>
                <w:szCs w:val="22"/>
              </w:rPr>
              <w:t>:30</w:t>
            </w:r>
          </w:p>
        </w:tc>
        <w:tc>
          <w:tcPr>
            <w:tcW w:w="8080" w:type="dxa"/>
            <w:shd w:val="clear" w:color="auto" w:fill="auto"/>
          </w:tcPr>
          <w:p w:rsidR="00EA1E70" w:rsidRPr="003C7A4C" w:rsidRDefault="00364188" w:rsidP="000A3D37">
            <w:pPr>
              <w:autoSpaceDE w:val="0"/>
              <w:autoSpaceDN w:val="0"/>
              <w:adjustRightInd w:val="0"/>
              <w:rPr>
                <w:sz w:val="22"/>
                <w:szCs w:val="22"/>
              </w:rPr>
            </w:pPr>
            <w:r>
              <w:rPr>
                <w:sz w:val="22"/>
                <w:szCs w:val="22"/>
              </w:rPr>
              <w:t>Transfer to the HEI</w:t>
            </w:r>
          </w:p>
        </w:tc>
      </w:tr>
      <w:tr w:rsidR="00364188" w:rsidRPr="003C7A4C" w:rsidTr="000A225B">
        <w:tc>
          <w:tcPr>
            <w:tcW w:w="1559" w:type="dxa"/>
            <w:shd w:val="clear" w:color="auto" w:fill="auto"/>
          </w:tcPr>
          <w:p w:rsidR="00364188" w:rsidRPr="003C7A4C" w:rsidRDefault="00364188" w:rsidP="00364188">
            <w:pPr>
              <w:autoSpaceDE w:val="0"/>
              <w:autoSpaceDN w:val="0"/>
              <w:adjustRightInd w:val="0"/>
              <w:rPr>
                <w:sz w:val="22"/>
                <w:szCs w:val="22"/>
              </w:rPr>
            </w:pPr>
            <w:r w:rsidRPr="003C7A4C">
              <w:rPr>
                <w:sz w:val="22"/>
                <w:szCs w:val="22"/>
              </w:rPr>
              <w:t>09:00-10:00</w:t>
            </w:r>
          </w:p>
        </w:tc>
        <w:tc>
          <w:tcPr>
            <w:tcW w:w="8080" w:type="dxa"/>
            <w:shd w:val="clear" w:color="auto" w:fill="auto"/>
          </w:tcPr>
          <w:p w:rsidR="00364188" w:rsidRPr="000A225B" w:rsidRDefault="00364188" w:rsidP="003F6194">
            <w:pPr>
              <w:autoSpaceDE w:val="0"/>
              <w:autoSpaceDN w:val="0"/>
              <w:adjustRightInd w:val="0"/>
              <w:rPr>
                <w:b/>
                <w:bCs/>
                <w:sz w:val="22"/>
                <w:szCs w:val="22"/>
              </w:rPr>
            </w:pPr>
            <w:r w:rsidRPr="000A225B">
              <w:rPr>
                <w:sz w:val="22"/>
                <w:szCs w:val="22"/>
              </w:rPr>
              <w:t xml:space="preserve">Meeting with the Administration </w:t>
            </w:r>
            <w:r>
              <w:rPr>
                <w:sz w:val="22"/>
                <w:szCs w:val="22"/>
              </w:rPr>
              <w:t xml:space="preserve">continued </w:t>
            </w:r>
            <w:r w:rsidRPr="000A225B">
              <w:rPr>
                <w:sz w:val="22"/>
                <w:szCs w:val="22"/>
              </w:rPr>
              <w:t>(</w:t>
            </w:r>
            <w:r w:rsidR="003F6194">
              <w:rPr>
                <w:sz w:val="22"/>
                <w:szCs w:val="22"/>
              </w:rPr>
              <w:t>n</w:t>
            </w:r>
            <w:r w:rsidRPr="000A225B">
              <w:rPr>
                <w:sz w:val="22"/>
                <w:szCs w:val="22"/>
              </w:rPr>
              <w:t>on-academic departments, Great Chancellor</w:t>
            </w:r>
            <w:r w:rsidR="003F6194">
              <w:rPr>
                <w:sz w:val="22"/>
                <w:szCs w:val="22"/>
              </w:rPr>
              <w:t>, other Stakeholders</w:t>
            </w:r>
            <w:r w:rsidRPr="000A225B">
              <w:rPr>
                <w:sz w:val="22"/>
                <w:szCs w:val="22"/>
              </w:rPr>
              <w:t>)</w:t>
            </w:r>
          </w:p>
        </w:tc>
      </w:tr>
      <w:tr w:rsidR="00364188" w:rsidRPr="003F6194" w:rsidTr="000A225B">
        <w:tc>
          <w:tcPr>
            <w:tcW w:w="1559" w:type="dxa"/>
            <w:shd w:val="clear" w:color="auto" w:fill="auto"/>
          </w:tcPr>
          <w:p w:rsidR="00364188" w:rsidRPr="003C7A4C" w:rsidRDefault="00364188" w:rsidP="00364188">
            <w:pPr>
              <w:autoSpaceDE w:val="0"/>
              <w:autoSpaceDN w:val="0"/>
              <w:adjustRightInd w:val="0"/>
              <w:rPr>
                <w:sz w:val="22"/>
                <w:szCs w:val="22"/>
              </w:rPr>
            </w:pPr>
            <w:r w:rsidRPr="003C7A4C">
              <w:rPr>
                <w:sz w:val="22"/>
                <w:szCs w:val="22"/>
              </w:rPr>
              <w:t>10:00-11:00</w:t>
            </w:r>
          </w:p>
        </w:tc>
        <w:tc>
          <w:tcPr>
            <w:tcW w:w="8080" w:type="dxa"/>
            <w:shd w:val="clear" w:color="auto" w:fill="auto"/>
          </w:tcPr>
          <w:p w:rsidR="00364188" w:rsidRPr="003F6194" w:rsidRDefault="003F6194" w:rsidP="003F6194">
            <w:pPr>
              <w:autoSpaceDE w:val="0"/>
              <w:autoSpaceDN w:val="0"/>
              <w:adjustRightInd w:val="0"/>
              <w:rPr>
                <w:sz w:val="22"/>
                <w:szCs w:val="22"/>
              </w:rPr>
            </w:pPr>
            <w:r w:rsidRPr="003F6194">
              <w:rPr>
                <w:sz w:val="22"/>
                <w:szCs w:val="22"/>
              </w:rPr>
              <w:t xml:space="preserve">Personal meetings with individual members of the </w:t>
            </w:r>
            <w:r>
              <w:rPr>
                <w:sz w:val="22"/>
                <w:szCs w:val="22"/>
              </w:rPr>
              <w:t xml:space="preserve">Teaching Staff/Auxiliary </w:t>
            </w:r>
            <w:r w:rsidRPr="003F6194">
              <w:rPr>
                <w:sz w:val="22"/>
                <w:szCs w:val="22"/>
              </w:rPr>
              <w:t>Personnel</w:t>
            </w:r>
          </w:p>
        </w:tc>
      </w:tr>
      <w:tr w:rsidR="00364188" w:rsidRPr="003C7A4C" w:rsidTr="000A225B">
        <w:tc>
          <w:tcPr>
            <w:tcW w:w="1559" w:type="dxa"/>
            <w:shd w:val="clear" w:color="auto" w:fill="auto"/>
          </w:tcPr>
          <w:p w:rsidR="00364188" w:rsidRPr="003C7A4C" w:rsidRDefault="00364188" w:rsidP="00364188">
            <w:pPr>
              <w:autoSpaceDE w:val="0"/>
              <w:autoSpaceDN w:val="0"/>
              <w:adjustRightInd w:val="0"/>
              <w:rPr>
                <w:sz w:val="22"/>
                <w:szCs w:val="22"/>
              </w:rPr>
            </w:pPr>
            <w:r w:rsidRPr="003C7A4C">
              <w:rPr>
                <w:sz w:val="22"/>
                <w:szCs w:val="22"/>
              </w:rPr>
              <w:t>11:00-13:00</w:t>
            </w:r>
          </w:p>
        </w:tc>
        <w:tc>
          <w:tcPr>
            <w:tcW w:w="8080" w:type="dxa"/>
            <w:shd w:val="clear" w:color="auto" w:fill="auto"/>
          </w:tcPr>
          <w:p w:rsidR="00364188" w:rsidRPr="003C7A4C" w:rsidRDefault="003F6194" w:rsidP="003F6194">
            <w:pPr>
              <w:autoSpaceDE w:val="0"/>
              <w:autoSpaceDN w:val="0"/>
              <w:adjustRightInd w:val="0"/>
              <w:rPr>
                <w:sz w:val="22"/>
                <w:szCs w:val="22"/>
              </w:rPr>
            </w:pPr>
            <w:r w:rsidRPr="003F6194">
              <w:rPr>
                <w:sz w:val="22"/>
                <w:szCs w:val="22"/>
              </w:rPr>
              <w:t xml:space="preserve">Evaluation Commission private meeting to prepare the </w:t>
            </w:r>
            <w:r>
              <w:rPr>
                <w:sz w:val="22"/>
                <w:szCs w:val="22"/>
              </w:rPr>
              <w:t xml:space="preserve">final </w:t>
            </w:r>
            <w:r w:rsidRPr="003F6194">
              <w:rPr>
                <w:sz w:val="22"/>
                <w:szCs w:val="22"/>
              </w:rPr>
              <w:t>presentation</w:t>
            </w:r>
          </w:p>
        </w:tc>
      </w:tr>
      <w:tr w:rsidR="00364188" w:rsidRPr="003C7A4C" w:rsidTr="000A225B">
        <w:tc>
          <w:tcPr>
            <w:tcW w:w="1559" w:type="dxa"/>
            <w:shd w:val="clear" w:color="auto" w:fill="auto"/>
          </w:tcPr>
          <w:p w:rsidR="00364188" w:rsidRPr="003C7A4C" w:rsidRDefault="00364188" w:rsidP="00364188">
            <w:pPr>
              <w:autoSpaceDE w:val="0"/>
              <w:autoSpaceDN w:val="0"/>
              <w:adjustRightInd w:val="0"/>
              <w:rPr>
                <w:sz w:val="22"/>
                <w:szCs w:val="22"/>
              </w:rPr>
            </w:pPr>
            <w:r w:rsidRPr="003C7A4C">
              <w:rPr>
                <w:sz w:val="22"/>
                <w:szCs w:val="22"/>
              </w:rPr>
              <w:t>13:00-14:30</w:t>
            </w:r>
          </w:p>
        </w:tc>
        <w:tc>
          <w:tcPr>
            <w:tcW w:w="8080" w:type="dxa"/>
            <w:shd w:val="clear" w:color="auto" w:fill="auto"/>
          </w:tcPr>
          <w:p w:rsidR="00364188" w:rsidRPr="003C7A4C" w:rsidRDefault="003F6194" w:rsidP="003F6194">
            <w:pPr>
              <w:autoSpaceDE w:val="0"/>
              <w:autoSpaceDN w:val="0"/>
              <w:adjustRightInd w:val="0"/>
              <w:rPr>
                <w:sz w:val="22"/>
                <w:szCs w:val="22"/>
              </w:rPr>
            </w:pPr>
            <w:r>
              <w:rPr>
                <w:sz w:val="22"/>
                <w:szCs w:val="22"/>
              </w:rPr>
              <w:t>Lunch</w:t>
            </w:r>
            <w:r w:rsidR="00364188" w:rsidRPr="003C7A4C">
              <w:rPr>
                <w:sz w:val="22"/>
                <w:szCs w:val="22"/>
              </w:rPr>
              <w:t xml:space="preserve"> </w:t>
            </w:r>
            <w:r>
              <w:rPr>
                <w:sz w:val="22"/>
                <w:szCs w:val="22"/>
              </w:rPr>
              <w:t>–</w:t>
            </w:r>
            <w:r w:rsidR="00364188" w:rsidRPr="003C7A4C">
              <w:rPr>
                <w:sz w:val="22"/>
                <w:szCs w:val="22"/>
              </w:rPr>
              <w:t xml:space="preserve"> </w:t>
            </w:r>
            <w:r>
              <w:rPr>
                <w:sz w:val="22"/>
                <w:szCs w:val="22"/>
              </w:rPr>
              <w:t>EEC</w:t>
            </w:r>
          </w:p>
        </w:tc>
      </w:tr>
      <w:tr w:rsidR="00364188" w:rsidRPr="003F6194" w:rsidTr="000A225B">
        <w:tc>
          <w:tcPr>
            <w:tcW w:w="1559" w:type="dxa"/>
            <w:shd w:val="clear" w:color="auto" w:fill="auto"/>
          </w:tcPr>
          <w:p w:rsidR="00364188" w:rsidRPr="003C7A4C" w:rsidRDefault="00364188" w:rsidP="00364188">
            <w:pPr>
              <w:autoSpaceDE w:val="0"/>
              <w:autoSpaceDN w:val="0"/>
              <w:adjustRightInd w:val="0"/>
              <w:rPr>
                <w:sz w:val="22"/>
                <w:szCs w:val="22"/>
              </w:rPr>
            </w:pPr>
            <w:r w:rsidRPr="003C7A4C">
              <w:rPr>
                <w:sz w:val="22"/>
                <w:szCs w:val="22"/>
              </w:rPr>
              <w:t>14:30-15:00</w:t>
            </w:r>
          </w:p>
        </w:tc>
        <w:tc>
          <w:tcPr>
            <w:tcW w:w="8080" w:type="dxa"/>
            <w:shd w:val="clear" w:color="auto" w:fill="auto"/>
          </w:tcPr>
          <w:p w:rsidR="00364188" w:rsidRPr="003F6194" w:rsidRDefault="003F6194" w:rsidP="003F6194">
            <w:pPr>
              <w:autoSpaceDE w:val="0"/>
              <w:autoSpaceDN w:val="0"/>
              <w:adjustRightInd w:val="0"/>
              <w:rPr>
                <w:sz w:val="22"/>
                <w:szCs w:val="22"/>
              </w:rPr>
            </w:pPr>
            <w:r w:rsidRPr="003F6194">
              <w:rPr>
                <w:sz w:val="22"/>
                <w:szCs w:val="22"/>
              </w:rPr>
              <w:t>Mee</w:t>
            </w:r>
            <w:r>
              <w:rPr>
                <w:sz w:val="22"/>
                <w:szCs w:val="22"/>
              </w:rPr>
              <w:t>t</w:t>
            </w:r>
            <w:r w:rsidRPr="003F6194">
              <w:rPr>
                <w:sz w:val="22"/>
                <w:szCs w:val="22"/>
              </w:rPr>
              <w:t xml:space="preserve">ing with the Academic Authorities to discuss the first outcomes </w:t>
            </w:r>
            <w:r>
              <w:rPr>
                <w:sz w:val="22"/>
                <w:szCs w:val="22"/>
              </w:rPr>
              <w:t xml:space="preserve">and recommendations of the EEV </w:t>
            </w:r>
          </w:p>
        </w:tc>
      </w:tr>
      <w:tr w:rsidR="00364188" w:rsidRPr="003F6194" w:rsidTr="000A225B">
        <w:tc>
          <w:tcPr>
            <w:tcW w:w="1559" w:type="dxa"/>
            <w:shd w:val="clear" w:color="auto" w:fill="auto"/>
          </w:tcPr>
          <w:p w:rsidR="00364188" w:rsidRPr="003C7A4C" w:rsidRDefault="00364188" w:rsidP="00364188">
            <w:pPr>
              <w:autoSpaceDE w:val="0"/>
              <w:autoSpaceDN w:val="0"/>
              <w:adjustRightInd w:val="0"/>
              <w:rPr>
                <w:sz w:val="22"/>
                <w:szCs w:val="22"/>
              </w:rPr>
            </w:pPr>
            <w:r w:rsidRPr="003C7A4C">
              <w:rPr>
                <w:sz w:val="22"/>
                <w:szCs w:val="22"/>
              </w:rPr>
              <w:t>15:00-16:00</w:t>
            </w:r>
          </w:p>
        </w:tc>
        <w:tc>
          <w:tcPr>
            <w:tcW w:w="8080" w:type="dxa"/>
            <w:shd w:val="clear" w:color="auto" w:fill="auto"/>
          </w:tcPr>
          <w:p w:rsidR="00364188" w:rsidRPr="003F6194" w:rsidRDefault="003F6194" w:rsidP="003F6194">
            <w:pPr>
              <w:autoSpaceDE w:val="0"/>
              <w:autoSpaceDN w:val="0"/>
              <w:adjustRightInd w:val="0"/>
              <w:rPr>
                <w:sz w:val="22"/>
                <w:szCs w:val="22"/>
              </w:rPr>
            </w:pPr>
            <w:r w:rsidRPr="003F6194">
              <w:rPr>
                <w:sz w:val="22"/>
                <w:szCs w:val="22"/>
              </w:rPr>
              <w:t>Presentation of the first results / indications of Quality Advancement to the A</w:t>
            </w:r>
            <w:r>
              <w:rPr>
                <w:sz w:val="22"/>
                <w:szCs w:val="22"/>
              </w:rPr>
              <w:t>cademic Community visited - EEC</w:t>
            </w:r>
          </w:p>
        </w:tc>
      </w:tr>
    </w:tbl>
    <w:p w:rsidR="003C7A4C" w:rsidRPr="000A225B" w:rsidRDefault="003C7A4C" w:rsidP="002509D7">
      <w:pPr>
        <w:spacing w:line="360" w:lineRule="exact"/>
        <w:rPr>
          <w:sz w:val="22"/>
          <w:szCs w:val="22"/>
        </w:rPr>
      </w:pPr>
    </w:p>
    <w:sectPr w:rsidR="003C7A4C" w:rsidRPr="000A225B" w:rsidSect="00FB4F5F">
      <w:headerReference w:type="default" r:id="rId8"/>
      <w:pgSz w:w="12240" w:h="15840"/>
      <w:pgMar w:top="1417" w:right="1134" w:bottom="709" w:left="1134" w:header="283" w:footer="283"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E74" w:rsidRDefault="00D96E74" w:rsidP="00D04992">
      <w:r>
        <w:separator/>
      </w:r>
    </w:p>
  </w:endnote>
  <w:endnote w:type="continuationSeparator" w:id="0">
    <w:p w:rsidR="00D96E74" w:rsidRDefault="00D96E74" w:rsidP="00D04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pperplate Gothic Light">
    <w:panose1 w:val="020E05070202060204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E74" w:rsidRDefault="00D96E74" w:rsidP="00D04992">
      <w:r>
        <w:separator/>
      </w:r>
    </w:p>
  </w:footnote>
  <w:footnote w:type="continuationSeparator" w:id="0">
    <w:p w:rsidR="00D96E74" w:rsidRDefault="00D96E74" w:rsidP="00D04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992" w:rsidRDefault="004A3D59" w:rsidP="00D04992">
    <w:pPr>
      <w:pStyle w:val="Intestazione"/>
      <w:jc w:val="center"/>
    </w:pPr>
    <w:r w:rsidRPr="00D04992">
      <w:rPr>
        <w:noProof/>
        <w:lang w:val="it-IT" w:bidi="he-IL"/>
      </w:rPr>
      <w:drawing>
        <wp:inline distT="0" distB="0" distL="0" distR="0">
          <wp:extent cx="723265" cy="797560"/>
          <wp:effectExtent l="0" t="0" r="0" b="0"/>
          <wp:docPr id="2" name="Immagine 11" descr="avepro_marchio_logo_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avepro_marchio_logo_c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265" cy="797560"/>
                  </a:xfrm>
                  <a:prstGeom prst="rect">
                    <a:avLst/>
                  </a:prstGeom>
                  <a:noFill/>
                  <a:ln>
                    <a:noFill/>
                  </a:ln>
                </pic:spPr>
              </pic:pic>
            </a:graphicData>
          </a:graphic>
        </wp:inline>
      </w:drawing>
    </w:r>
  </w:p>
  <w:p w:rsidR="00D04992" w:rsidRDefault="00D04992">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990"/>
    <w:rsid w:val="00011777"/>
    <w:rsid w:val="00076682"/>
    <w:rsid w:val="000955BE"/>
    <w:rsid w:val="000A225B"/>
    <w:rsid w:val="000A3D37"/>
    <w:rsid w:val="00150481"/>
    <w:rsid w:val="00181681"/>
    <w:rsid w:val="001B3C60"/>
    <w:rsid w:val="001C4089"/>
    <w:rsid w:val="002509D7"/>
    <w:rsid w:val="002E0D28"/>
    <w:rsid w:val="00313F97"/>
    <w:rsid w:val="00364188"/>
    <w:rsid w:val="0037063C"/>
    <w:rsid w:val="003970FA"/>
    <w:rsid w:val="003C0248"/>
    <w:rsid w:val="003C7A4C"/>
    <w:rsid w:val="003F6194"/>
    <w:rsid w:val="00431572"/>
    <w:rsid w:val="004A3D59"/>
    <w:rsid w:val="004B4E55"/>
    <w:rsid w:val="00512AC3"/>
    <w:rsid w:val="0055027B"/>
    <w:rsid w:val="005B1EC0"/>
    <w:rsid w:val="005F2529"/>
    <w:rsid w:val="00603318"/>
    <w:rsid w:val="00603E57"/>
    <w:rsid w:val="006C03CC"/>
    <w:rsid w:val="007113E6"/>
    <w:rsid w:val="00716BC7"/>
    <w:rsid w:val="00730520"/>
    <w:rsid w:val="0073060B"/>
    <w:rsid w:val="007B4347"/>
    <w:rsid w:val="007C1E38"/>
    <w:rsid w:val="00802CB4"/>
    <w:rsid w:val="00882619"/>
    <w:rsid w:val="008D653B"/>
    <w:rsid w:val="0093181C"/>
    <w:rsid w:val="00956990"/>
    <w:rsid w:val="00976CBF"/>
    <w:rsid w:val="009A219E"/>
    <w:rsid w:val="009E6135"/>
    <w:rsid w:val="009F37C2"/>
    <w:rsid w:val="00A0684D"/>
    <w:rsid w:val="00A70B6E"/>
    <w:rsid w:val="00AA0A6A"/>
    <w:rsid w:val="00AA2B53"/>
    <w:rsid w:val="00AD0982"/>
    <w:rsid w:val="00AE3E92"/>
    <w:rsid w:val="00B500BD"/>
    <w:rsid w:val="00B76752"/>
    <w:rsid w:val="00BA56AB"/>
    <w:rsid w:val="00BB74A0"/>
    <w:rsid w:val="00BC6A8A"/>
    <w:rsid w:val="00BF3141"/>
    <w:rsid w:val="00C04C97"/>
    <w:rsid w:val="00C51CF9"/>
    <w:rsid w:val="00CB6081"/>
    <w:rsid w:val="00CD2933"/>
    <w:rsid w:val="00D04992"/>
    <w:rsid w:val="00D5446E"/>
    <w:rsid w:val="00D87042"/>
    <w:rsid w:val="00D96E74"/>
    <w:rsid w:val="00DC381A"/>
    <w:rsid w:val="00DC69A3"/>
    <w:rsid w:val="00DD40EB"/>
    <w:rsid w:val="00DE7719"/>
    <w:rsid w:val="00DF342D"/>
    <w:rsid w:val="00E0389C"/>
    <w:rsid w:val="00E12E01"/>
    <w:rsid w:val="00E8183A"/>
    <w:rsid w:val="00E95B5B"/>
    <w:rsid w:val="00EA1E70"/>
    <w:rsid w:val="00ED2FE1"/>
    <w:rsid w:val="00F20E89"/>
    <w:rsid w:val="00F57DEB"/>
    <w:rsid w:val="00F7127D"/>
    <w:rsid w:val="00FB4F5F"/>
    <w:rsid w:val="00FD3DAD"/>
  </w:rsids>
  <m:mathPr>
    <m:mathFont m:val="Cambria Math"/>
    <m:brkBin m:val="before"/>
    <m:brkBinSub m:val="--"/>
    <m:smallFrac m:val="0"/>
    <m:dispDef/>
    <m:lMargin m:val="0"/>
    <m:rMargin m:val="0"/>
    <m:defJc m:val="centerGroup"/>
    <m:wrapIndent m:val="1440"/>
    <m:intLim m:val="subSup"/>
    <m:naryLim m:val="undOvr"/>
  </m:mathPr>
  <w:themeFontLang w:val="it-I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7E003"/>
  <w15:chartTrackingRefBased/>
  <w15:docId w15:val="{529AB945-B955-4610-9362-E03055F1D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D04992"/>
    <w:pPr>
      <w:tabs>
        <w:tab w:val="center" w:pos="4819"/>
        <w:tab w:val="right" w:pos="9638"/>
      </w:tabs>
    </w:pPr>
  </w:style>
  <w:style w:type="character" w:customStyle="1" w:styleId="IntestazioneCarattere">
    <w:name w:val="Intestazione Carattere"/>
    <w:link w:val="Intestazione"/>
    <w:uiPriority w:val="99"/>
    <w:rsid w:val="00D04992"/>
    <w:rPr>
      <w:sz w:val="24"/>
      <w:szCs w:val="24"/>
      <w:lang w:val="en-GB"/>
    </w:rPr>
  </w:style>
  <w:style w:type="paragraph" w:styleId="Pidipagina">
    <w:name w:val="footer"/>
    <w:basedOn w:val="Normale"/>
    <w:link w:val="PidipaginaCarattere"/>
    <w:rsid w:val="00D04992"/>
    <w:pPr>
      <w:tabs>
        <w:tab w:val="center" w:pos="4819"/>
        <w:tab w:val="right" w:pos="9638"/>
      </w:tabs>
    </w:pPr>
  </w:style>
  <w:style w:type="character" w:customStyle="1" w:styleId="PidipaginaCarattere">
    <w:name w:val="Piè di pagina Carattere"/>
    <w:link w:val="Pidipagina"/>
    <w:rsid w:val="00D04992"/>
    <w:rPr>
      <w:sz w:val="24"/>
      <w:szCs w:val="24"/>
      <w:lang w:val="en-GB"/>
    </w:rPr>
  </w:style>
  <w:style w:type="paragraph" w:styleId="Testonotaapidipagina">
    <w:name w:val="footnote text"/>
    <w:basedOn w:val="Normale"/>
    <w:link w:val="TestonotaapidipaginaCarattere"/>
    <w:rsid w:val="00DD40EB"/>
    <w:rPr>
      <w:sz w:val="20"/>
      <w:szCs w:val="20"/>
    </w:rPr>
  </w:style>
  <w:style w:type="character" w:customStyle="1" w:styleId="TestonotaapidipaginaCarattere">
    <w:name w:val="Testo nota a piè di pagina Carattere"/>
    <w:link w:val="Testonotaapidipagina"/>
    <w:rsid w:val="00DD40EB"/>
    <w:rPr>
      <w:lang w:val="en-GB"/>
    </w:rPr>
  </w:style>
  <w:style w:type="character" w:styleId="Rimandonotaapidipagina">
    <w:name w:val="footnote reference"/>
    <w:rsid w:val="00DD40EB"/>
    <w:rPr>
      <w:vertAlign w:val="superscript"/>
    </w:rPr>
  </w:style>
  <w:style w:type="table" w:styleId="Grigliatabella">
    <w:name w:val="Table Grid"/>
    <w:basedOn w:val="Tabellanormale"/>
    <w:rsid w:val="00DD40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73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4F464-A93E-4995-9C03-B8B552611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353</Words>
  <Characters>2017</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Esempio Programma VVE</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Esempio Programma VVE</dc:title>
  <dc:subject>VVE</dc:subject>
  <dc:creator>AVEPRO</dc:creator>
  <cp:keywords>CVE</cp:keywords>
  <cp:lastModifiedBy>P. Andrzej Stefan Wodka</cp:lastModifiedBy>
  <cp:revision>11</cp:revision>
  <cp:lastPrinted>2019-12-16T08:00:00Z</cp:lastPrinted>
  <dcterms:created xsi:type="dcterms:W3CDTF">2022-03-17T12:45:00Z</dcterms:created>
  <dcterms:modified xsi:type="dcterms:W3CDTF">2022-12-01T12:11:00Z</dcterms:modified>
</cp:coreProperties>
</file>